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471E" w14:textId="78635C48" w:rsidR="0022664F" w:rsidRDefault="0022664F" w:rsidP="0022664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4</w:t>
      </w:r>
      <w:r w:rsidRPr="0022664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of July Celebration in the Park</w:t>
      </w:r>
    </w:p>
    <w:p w14:paraId="16D81C83" w14:textId="204359DD" w:rsidR="0022664F" w:rsidRDefault="0022664F" w:rsidP="0022664F">
      <w:pPr>
        <w:spacing w:after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Thursday, July 4</w:t>
      </w:r>
      <w:r w:rsidRPr="0022664F">
        <w:rPr>
          <w:b/>
          <w:sz w:val="28"/>
          <w:szCs w:val="40"/>
          <w:vertAlign w:val="superscript"/>
        </w:rPr>
        <w:t>th</w:t>
      </w:r>
      <w:r>
        <w:rPr>
          <w:b/>
          <w:sz w:val="28"/>
          <w:szCs w:val="40"/>
        </w:rPr>
        <w:t>, 2019</w:t>
      </w:r>
    </w:p>
    <w:p w14:paraId="52DB410F" w14:textId="0D3E529B" w:rsidR="0022664F" w:rsidRDefault="0022664F" w:rsidP="000A4C8C">
      <w:pPr>
        <w:pBdr>
          <w:bottom w:val="single" w:sz="4" w:space="1" w:color="auto"/>
        </w:pBdr>
        <w:spacing w:after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Mill Pond Park</w:t>
      </w:r>
    </w:p>
    <w:p w14:paraId="2AF3C6C6" w14:textId="651D51D3" w:rsidR="0022664F" w:rsidRDefault="0022664F" w:rsidP="0022664F">
      <w:pPr>
        <w:spacing w:after="0"/>
        <w:jc w:val="center"/>
        <w:rPr>
          <w:b/>
          <w:sz w:val="28"/>
          <w:szCs w:val="40"/>
        </w:rPr>
      </w:pPr>
    </w:p>
    <w:p w14:paraId="7554D79B" w14:textId="36B5913A" w:rsidR="00125451" w:rsidRDefault="00A06F7A" w:rsidP="000A4C8C">
      <w:pPr>
        <w:spacing w:after="0" w:line="240" w:lineRule="auto"/>
        <w:jc w:val="center"/>
        <w:rPr>
          <w:b/>
          <w:sz w:val="40"/>
          <w:szCs w:val="40"/>
        </w:rPr>
      </w:pPr>
      <w:r w:rsidRPr="00125451">
        <w:rPr>
          <w:b/>
          <w:sz w:val="40"/>
          <w:szCs w:val="40"/>
        </w:rPr>
        <w:t>Vend</w:t>
      </w:r>
      <w:r w:rsidR="00125451">
        <w:rPr>
          <w:b/>
          <w:sz w:val="40"/>
          <w:szCs w:val="40"/>
        </w:rPr>
        <w:t>or</w:t>
      </w:r>
      <w:r w:rsidRPr="00125451">
        <w:rPr>
          <w:b/>
          <w:sz w:val="40"/>
          <w:szCs w:val="40"/>
        </w:rPr>
        <w:t xml:space="preserve"> </w:t>
      </w:r>
      <w:r w:rsidR="00125451">
        <w:rPr>
          <w:b/>
          <w:sz w:val="40"/>
          <w:szCs w:val="40"/>
        </w:rPr>
        <w:t>A</w:t>
      </w:r>
      <w:r w:rsidRPr="00125451">
        <w:rPr>
          <w:b/>
          <w:sz w:val="40"/>
          <w:szCs w:val="40"/>
        </w:rPr>
        <w:t>pplication</w:t>
      </w:r>
    </w:p>
    <w:p w14:paraId="6E912F24" w14:textId="20C19F53" w:rsidR="000A4C8C" w:rsidRDefault="000A4C8C" w:rsidP="002266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(San Saba County Non-Profits ONLY)</w:t>
      </w:r>
    </w:p>
    <w:p w14:paraId="4913056A" w14:textId="77777777" w:rsidR="0022664F" w:rsidRPr="00C22A70" w:rsidRDefault="0022664F" w:rsidP="0022664F">
      <w:pPr>
        <w:jc w:val="center"/>
        <w:rPr>
          <w:sz w:val="28"/>
          <w:szCs w:val="28"/>
        </w:rPr>
      </w:pPr>
    </w:p>
    <w:p w14:paraId="09C51E62" w14:textId="6D523E73" w:rsidR="000A4C8C" w:rsidRDefault="000A4C8C" w:rsidP="00A06F7A">
      <w:pPr>
        <w:rPr>
          <w:sz w:val="28"/>
          <w:szCs w:val="28"/>
        </w:rPr>
      </w:pPr>
      <w:r w:rsidRPr="00114E6D">
        <w:rPr>
          <w:sz w:val="26"/>
          <w:szCs w:val="26"/>
        </w:rPr>
        <w:t xml:space="preserve">Non-Profit </w:t>
      </w:r>
      <w:r w:rsidR="000F7A90" w:rsidRPr="00114E6D">
        <w:rPr>
          <w:sz w:val="26"/>
          <w:szCs w:val="26"/>
        </w:rPr>
        <w:t>Name</w:t>
      </w:r>
      <w:r w:rsidR="000F7A9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  <w:r w:rsidR="000F7A90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06142F1C" w14:textId="48CC6716" w:rsidR="00A06F7A" w:rsidRPr="00C22A70" w:rsidRDefault="00C22A70" w:rsidP="00A06F7A">
      <w:pPr>
        <w:rPr>
          <w:sz w:val="28"/>
          <w:szCs w:val="28"/>
        </w:rPr>
      </w:pPr>
      <w:r w:rsidRPr="00114E6D">
        <w:rPr>
          <w:sz w:val="26"/>
          <w:szCs w:val="26"/>
        </w:rPr>
        <w:t>Contact</w:t>
      </w:r>
      <w:r w:rsidR="00A06F7A" w:rsidRPr="00114E6D">
        <w:rPr>
          <w:sz w:val="26"/>
          <w:szCs w:val="26"/>
        </w:rPr>
        <w:t xml:space="preserve"> </w:t>
      </w:r>
      <w:r w:rsidR="000F7A90" w:rsidRPr="00114E6D">
        <w:rPr>
          <w:sz w:val="26"/>
          <w:szCs w:val="26"/>
        </w:rPr>
        <w:t>N</w:t>
      </w:r>
      <w:r w:rsidR="00A06F7A" w:rsidRPr="00114E6D">
        <w:rPr>
          <w:sz w:val="26"/>
          <w:szCs w:val="26"/>
        </w:rPr>
        <w:t>ame</w:t>
      </w:r>
      <w:r w:rsidR="000A4C8C">
        <w:rPr>
          <w:sz w:val="28"/>
          <w:szCs w:val="28"/>
        </w:rPr>
        <w:t xml:space="preserve"> </w:t>
      </w:r>
      <w:r w:rsidR="00A06F7A" w:rsidRPr="00C22A70">
        <w:rPr>
          <w:sz w:val="28"/>
          <w:szCs w:val="28"/>
        </w:rPr>
        <w:t>__________________________</w:t>
      </w:r>
      <w:r w:rsidRPr="00C22A70">
        <w:rPr>
          <w:sz w:val="28"/>
          <w:szCs w:val="28"/>
        </w:rPr>
        <w:t>__________</w:t>
      </w:r>
      <w:r w:rsidR="00125451">
        <w:rPr>
          <w:sz w:val="28"/>
          <w:szCs w:val="28"/>
        </w:rPr>
        <w:t>___</w:t>
      </w:r>
      <w:r w:rsidR="000A4C8C">
        <w:rPr>
          <w:sz w:val="28"/>
          <w:szCs w:val="28"/>
        </w:rPr>
        <w:t>_</w:t>
      </w:r>
      <w:r w:rsidR="00125451">
        <w:rPr>
          <w:sz w:val="28"/>
          <w:szCs w:val="28"/>
        </w:rPr>
        <w:t>_______</w:t>
      </w:r>
      <w:r w:rsidR="000A4C8C">
        <w:rPr>
          <w:sz w:val="28"/>
          <w:szCs w:val="28"/>
        </w:rPr>
        <w:t>________</w:t>
      </w:r>
    </w:p>
    <w:p w14:paraId="4F5FF8B9" w14:textId="2812F344" w:rsidR="00A06F7A" w:rsidRPr="00114E6D" w:rsidRDefault="00A06F7A" w:rsidP="00A06F7A">
      <w:pPr>
        <w:rPr>
          <w:sz w:val="26"/>
          <w:szCs w:val="26"/>
        </w:rPr>
      </w:pPr>
      <w:r w:rsidRPr="00114E6D">
        <w:rPr>
          <w:sz w:val="26"/>
          <w:szCs w:val="26"/>
        </w:rPr>
        <w:t>Contact Telephone #</w:t>
      </w:r>
      <w:r w:rsidR="000A4C8C" w:rsidRPr="00114E6D">
        <w:rPr>
          <w:sz w:val="26"/>
          <w:szCs w:val="26"/>
        </w:rPr>
        <w:t>_</w:t>
      </w:r>
      <w:r w:rsidRPr="00114E6D">
        <w:rPr>
          <w:sz w:val="26"/>
          <w:szCs w:val="26"/>
        </w:rPr>
        <w:t>______________________</w:t>
      </w:r>
      <w:r w:rsidR="00C22A70" w:rsidRPr="00114E6D">
        <w:rPr>
          <w:sz w:val="26"/>
          <w:szCs w:val="26"/>
        </w:rPr>
        <w:t>__________________</w:t>
      </w:r>
      <w:r w:rsidR="00125451" w:rsidRPr="00114E6D">
        <w:rPr>
          <w:sz w:val="26"/>
          <w:szCs w:val="26"/>
        </w:rPr>
        <w:t>_____</w:t>
      </w:r>
      <w:r w:rsidR="00114E6D">
        <w:rPr>
          <w:sz w:val="26"/>
          <w:szCs w:val="26"/>
        </w:rPr>
        <w:t>_____</w:t>
      </w:r>
      <w:r w:rsidR="00125451" w:rsidRPr="00114E6D">
        <w:rPr>
          <w:sz w:val="26"/>
          <w:szCs w:val="26"/>
        </w:rPr>
        <w:t>____</w:t>
      </w:r>
    </w:p>
    <w:p w14:paraId="2FD5A9D9" w14:textId="14B92EC5" w:rsidR="00A06F7A" w:rsidRPr="00C22A70" w:rsidRDefault="00A06F7A" w:rsidP="00A06F7A">
      <w:pPr>
        <w:rPr>
          <w:sz w:val="28"/>
          <w:szCs w:val="28"/>
        </w:rPr>
      </w:pPr>
      <w:r w:rsidRPr="00114E6D">
        <w:rPr>
          <w:sz w:val="26"/>
          <w:szCs w:val="26"/>
        </w:rPr>
        <w:t>Address</w:t>
      </w:r>
      <w:r w:rsidR="000A4C8C">
        <w:rPr>
          <w:sz w:val="28"/>
          <w:szCs w:val="28"/>
        </w:rPr>
        <w:t xml:space="preserve"> </w:t>
      </w:r>
      <w:r w:rsidRPr="00C22A70">
        <w:rPr>
          <w:sz w:val="28"/>
          <w:szCs w:val="28"/>
        </w:rPr>
        <w:t>________________________________</w:t>
      </w:r>
      <w:r w:rsidR="00C22A70" w:rsidRPr="00C22A70">
        <w:rPr>
          <w:sz w:val="28"/>
          <w:szCs w:val="28"/>
        </w:rPr>
        <w:t>___________</w:t>
      </w:r>
      <w:r w:rsidR="00C22A70">
        <w:rPr>
          <w:sz w:val="28"/>
          <w:szCs w:val="28"/>
        </w:rPr>
        <w:t>_</w:t>
      </w:r>
      <w:r w:rsidR="000A4C8C">
        <w:rPr>
          <w:sz w:val="28"/>
          <w:szCs w:val="28"/>
        </w:rPr>
        <w:t>_</w:t>
      </w:r>
      <w:r w:rsidR="00C22A70">
        <w:rPr>
          <w:sz w:val="28"/>
          <w:szCs w:val="28"/>
        </w:rPr>
        <w:t>_______</w:t>
      </w:r>
      <w:r w:rsidR="00125451">
        <w:rPr>
          <w:sz w:val="28"/>
          <w:szCs w:val="28"/>
        </w:rPr>
        <w:t>________</w:t>
      </w:r>
    </w:p>
    <w:p w14:paraId="32E1BF1A" w14:textId="1F43FF74" w:rsidR="00A06F7A" w:rsidRPr="00C22A70" w:rsidRDefault="00A06F7A" w:rsidP="00A06F7A">
      <w:pPr>
        <w:rPr>
          <w:sz w:val="28"/>
          <w:szCs w:val="28"/>
        </w:rPr>
      </w:pPr>
      <w:r w:rsidRPr="00114E6D">
        <w:rPr>
          <w:sz w:val="26"/>
          <w:szCs w:val="26"/>
        </w:rPr>
        <w:t>Email</w:t>
      </w:r>
      <w:r w:rsidR="000A4C8C">
        <w:rPr>
          <w:sz w:val="28"/>
          <w:szCs w:val="28"/>
        </w:rPr>
        <w:t xml:space="preserve"> </w:t>
      </w:r>
      <w:r w:rsidRPr="00C22A70">
        <w:rPr>
          <w:sz w:val="28"/>
          <w:szCs w:val="28"/>
        </w:rPr>
        <w:t>__________________________________</w:t>
      </w:r>
      <w:r w:rsidR="00C22A70" w:rsidRPr="00C22A70">
        <w:rPr>
          <w:sz w:val="28"/>
          <w:szCs w:val="28"/>
        </w:rPr>
        <w:t>____________</w:t>
      </w:r>
      <w:r w:rsidR="000A4C8C">
        <w:rPr>
          <w:sz w:val="28"/>
          <w:szCs w:val="28"/>
        </w:rPr>
        <w:t>_</w:t>
      </w:r>
      <w:r w:rsidR="00C22A70">
        <w:rPr>
          <w:sz w:val="28"/>
          <w:szCs w:val="28"/>
        </w:rPr>
        <w:t>_______</w:t>
      </w:r>
      <w:r w:rsidR="00125451">
        <w:rPr>
          <w:sz w:val="28"/>
          <w:szCs w:val="28"/>
        </w:rPr>
        <w:t>________</w:t>
      </w:r>
    </w:p>
    <w:p w14:paraId="236DEF73" w14:textId="6DE3264D" w:rsidR="00114E6D" w:rsidRPr="000442BB" w:rsidRDefault="00954835" w:rsidP="00C22A7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• </w:t>
      </w:r>
      <w:r w:rsidR="00114E6D" w:rsidRPr="000442BB">
        <w:rPr>
          <w:rFonts w:ascii="Arial Narrow" w:hAnsi="Arial Narrow"/>
          <w:sz w:val="26"/>
          <w:szCs w:val="26"/>
        </w:rPr>
        <w:t>Need Electricity</w:t>
      </w:r>
      <w:r w:rsidR="000442BB">
        <w:rPr>
          <w:rFonts w:ascii="Arial Narrow" w:hAnsi="Arial Narrow"/>
          <w:sz w:val="26"/>
          <w:szCs w:val="26"/>
        </w:rPr>
        <w:t>?</w:t>
      </w:r>
      <w:r w:rsidR="00114E6D" w:rsidRPr="000442B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____</w:t>
      </w:r>
      <w:r w:rsidR="00114E6D" w:rsidRPr="000442BB">
        <w:rPr>
          <w:rFonts w:ascii="Arial Narrow" w:hAnsi="Arial Narrow"/>
          <w:sz w:val="26"/>
          <w:szCs w:val="26"/>
        </w:rPr>
        <w:t xml:space="preserve"> </w:t>
      </w:r>
      <w:r w:rsidR="008F1640" w:rsidRPr="000442BB">
        <w:rPr>
          <w:rFonts w:ascii="Arial Narrow" w:hAnsi="Arial Narrow"/>
          <w:sz w:val="26"/>
          <w:szCs w:val="26"/>
        </w:rPr>
        <w:t xml:space="preserve"> </w:t>
      </w:r>
      <w:r w:rsidR="00114E6D" w:rsidRPr="000442BB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• </w:t>
      </w:r>
      <w:r w:rsidR="00114E6D" w:rsidRPr="000442BB">
        <w:rPr>
          <w:rFonts w:ascii="Arial Narrow" w:hAnsi="Arial Narrow"/>
          <w:sz w:val="26"/>
          <w:szCs w:val="26"/>
        </w:rPr>
        <w:t>Need Water</w:t>
      </w:r>
      <w:r>
        <w:rPr>
          <w:rFonts w:ascii="Arial Narrow" w:hAnsi="Arial Narrow"/>
          <w:sz w:val="26"/>
          <w:szCs w:val="26"/>
        </w:rPr>
        <w:t>?</w:t>
      </w:r>
      <w:r w:rsidRPr="000442B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____</w:t>
      </w:r>
      <w:r w:rsidRPr="000442BB">
        <w:rPr>
          <w:rFonts w:ascii="Arial Narrow" w:hAnsi="Arial Narrow"/>
          <w:sz w:val="26"/>
          <w:szCs w:val="26"/>
        </w:rPr>
        <w:t xml:space="preserve">   </w:t>
      </w:r>
      <w:r>
        <w:rPr>
          <w:rFonts w:ascii="Arial Narrow" w:hAnsi="Arial Narrow"/>
          <w:sz w:val="26"/>
          <w:szCs w:val="26"/>
        </w:rPr>
        <w:t xml:space="preserve"> • </w:t>
      </w:r>
      <w:r w:rsidR="00114E6D" w:rsidRPr="000442BB">
        <w:rPr>
          <w:rFonts w:ascii="Arial Narrow" w:hAnsi="Arial Narrow"/>
          <w:sz w:val="26"/>
          <w:szCs w:val="26"/>
        </w:rPr>
        <w:t>Display Type</w:t>
      </w:r>
      <w:r w:rsidR="000442BB">
        <w:rPr>
          <w:rFonts w:ascii="Arial Narrow" w:hAnsi="Arial Narrow"/>
          <w:sz w:val="26"/>
          <w:szCs w:val="26"/>
        </w:rPr>
        <w:t>?</w:t>
      </w:r>
      <w:r w:rsidRPr="000442BB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 w:rsidR="00114E6D" w:rsidRPr="000442BB">
        <w:rPr>
          <w:rFonts w:ascii="Arial Narrow" w:hAnsi="Arial Narrow"/>
          <w:sz w:val="26"/>
          <w:szCs w:val="26"/>
        </w:rPr>
        <w:t>Canopy</w:t>
      </w:r>
      <w:r w:rsidR="008F1640" w:rsidRPr="000442BB">
        <w:rPr>
          <w:rFonts w:ascii="Arial Narrow" w:hAnsi="Arial Narrow"/>
          <w:sz w:val="26"/>
          <w:szCs w:val="26"/>
        </w:rPr>
        <w:t xml:space="preserve">  </w:t>
      </w:r>
      <w:r w:rsidR="00114E6D" w:rsidRPr="000442BB">
        <w:rPr>
          <w:rFonts w:ascii="Arial Narrow" w:hAnsi="Arial Narrow"/>
          <w:sz w:val="26"/>
          <w:szCs w:val="26"/>
        </w:rPr>
        <w:t>Trailer</w:t>
      </w:r>
      <w:proofErr w:type="gramEnd"/>
      <w:r w:rsidR="008F1640" w:rsidRPr="000442BB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</w:t>
      </w:r>
      <w:r w:rsidR="008F1640" w:rsidRPr="000442BB">
        <w:rPr>
          <w:rFonts w:ascii="Arial Narrow" w:hAnsi="Arial Narrow"/>
          <w:sz w:val="26"/>
          <w:szCs w:val="26"/>
        </w:rPr>
        <w:t>Other</w:t>
      </w:r>
      <w:r>
        <w:rPr>
          <w:rFonts w:ascii="Arial Narrow" w:hAnsi="Arial Narrow"/>
          <w:sz w:val="26"/>
          <w:szCs w:val="26"/>
        </w:rPr>
        <w:t>______</w:t>
      </w:r>
    </w:p>
    <w:p w14:paraId="196D170C" w14:textId="493578F3" w:rsidR="00A06F7A" w:rsidRDefault="00A06F7A" w:rsidP="00C22A70">
      <w:pPr>
        <w:rPr>
          <w:sz w:val="28"/>
          <w:szCs w:val="28"/>
        </w:rPr>
      </w:pPr>
      <w:r w:rsidRPr="00114E6D">
        <w:rPr>
          <w:sz w:val="26"/>
          <w:szCs w:val="26"/>
        </w:rPr>
        <w:t>Description of items offered for sale</w:t>
      </w:r>
      <w:r w:rsidR="000A4C8C">
        <w:rPr>
          <w:sz w:val="28"/>
          <w:szCs w:val="28"/>
        </w:rPr>
        <w:t xml:space="preserve"> </w:t>
      </w:r>
      <w:r w:rsidRPr="00C22A70">
        <w:rPr>
          <w:sz w:val="28"/>
          <w:szCs w:val="28"/>
        </w:rPr>
        <w:t>__________</w:t>
      </w:r>
      <w:r w:rsidR="00C22A70" w:rsidRPr="00C22A70">
        <w:rPr>
          <w:sz w:val="28"/>
          <w:szCs w:val="28"/>
        </w:rPr>
        <w:t>____________</w:t>
      </w:r>
      <w:r w:rsidR="00C22A70">
        <w:rPr>
          <w:sz w:val="28"/>
          <w:szCs w:val="28"/>
        </w:rPr>
        <w:t>_______</w:t>
      </w:r>
      <w:r w:rsidR="00125451">
        <w:rPr>
          <w:sz w:val="28"/>
          <w:szCs w:val="28"/>
        </w:rPr>
        <w:t>______</w:t>
      </w:r>
      <w:r w:rsidR="00114E6D">
        <w:rPr>
          <w:sz w:val="28"/>
          <w:szCs w:val="28"/>
        </w:rPr>
        <w:t>__</w:t>
      </w:r>
      <w:r w:rsidR="00125451">
        <w:rPr>
          <w:sz w:val="28"/>
          <w:szCs w:val="28"/>
        </w:rPr>
        <w:t>__</w:t>
      </w:r>
    </w:p>
    <w:p w14:paraId="0919EF98" w14:textId="0ECE8315" w:rsidR="00C22A70" w:rsidRDefault="00C22A70" w:rsidP="00C22A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25451">
        <w:rPr>
          <w:sz w:val="28"/>
          <w:szCs w:val="28"/>
        </w:rPr>
        <w:t>________</w:t>
      </w:r>
    </w:p>
    <w:p w14:paraId="40830082" w14:textId="77777777" w:rsidR="0022664F" w:rsidRDefault="0022664F" w:rsidP="002266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877A99" w14:textId="77777777" w:rsidR="0022664F" w:rsidRPr="0022664F" w:rsidRDefault="0022664F" w:rsidP="00C22A70">
      <w:pPr>
        <w:rPr>
          <w:sz w:val="10"/>
          <w:szCs w:val="28"/>
        </w:rPr>
      </w:pPr>
    </w:p>
    <w:p w14:paraId="578BF09C" w14:textId="6FCDE775" w:rsidR="00A06F7A" w:rsidRPr="00114E6D" w:rsidRDefault="00A06F7A" w:rsidP="00A06F7A">
      <w:pPr>
        <w:rPr>
          <w:sz w:val="24"/>
          <w:szCs w:val="26"/>
        </w:rPr>
      </w:pPr>
      <w:r w:rsidRPr="00114E6D">
        <w:rPr>
          <w:sz w:val="24"/>
          <w:szCs w:val="26"/>
        </w:rPr>
        <w:t xml:space="preserve">Vendors must provide their own equipment </w:t>
      </w:r>
      <w:r w:rsidR="0022664F" w:rsidRPr="00114E6D">
        <w:rPr>
          <w:sz w:val="24"/>
          <w:szCs w:val="26"/>
        </w:rPr>
        <w:t>(i.e.</w:t>
      </w:r>
      <w:r w:rsidRPr="00114E6D">
        <w:rPr>
          <w:sz w:val="24"/>
          <w:szCs w:val="26"/>
        </w:rPr>
        <w:t xml:space="preserve"> tables</w:t>
      </w:r>
      <w:r w:rsidR="00125451" w:rsidRPr="00114E6D">
        <w:rPr>
          <w:sz w:val="24"/>
          <w:szCs w:val="26"/>
        </w:rPr>
        <w:t>,</w:t>
      </w:r>
      <w:r w:rsidRPr="00114E6D">
        <w:rPr>
          <w:sz w:val="24"/>
          <w:szCs w:val="26"/>
        </w:rPr>
        <w:t xml:space="preserve"> chairs</w:t>
      </w:r>
      <w:r w:rsidR="00125451" w:rsidRPr="00114E6D">
        <w:rPr>
          <w:sz w:val="24"/>
          <w:szCs w:val="26"/>
        </w:rPr>
        <w:t>,</w:t>
      </w:r>
      <w:r w:rsidRPr="00114E6D">
        <w:rPr>
          <w:sz w:val="24"/>
          <w:szCs w:val="26"/>
        </w:rPr>
        <w:t xml:space="preserve"> banners</w:t>
      </w:r>
      <w:r w:rsidR="00125451" w:rsidRPr="00114E6D">
        <w:rPr>
          <w:sz w:val="24"/>
          <w:szCs w:val="26"/>
        </w:rPr>
        <w:t>,</w:t>
      </w:r>
      <w:r w:rsidRPr="00114E6D">
        <w:rPr>
          <w:sz w:val="24"/>
          <w:szCs w:val="26"/>
        </w:rPr>
        <w:t xml:space="preserve"> etc</w:t>
      </w:r>
      <w:r w:rsidR="0022664F" w:rsidRPr="00114E6D">
        <w:rPr>
          <w:sz w:val="24"/>
          <w:szCs w:val="26"/>
        </w:rPr>
        <w:t>.)</w:t>
      </w:r>
      <w:r w:rsidRPr="00114E6D">
        <w:rPr>
          <w:sz w:val="24"/>
          <w:szCs w:val="26"/>
        </w:rPr>
        <w:t>. All vendors must leave their area clean and free of all debris before leaving. Large trash receptacles will be available in the park</w:t>
      </w:r>
      <w:r w:rsidR="00C22A70" w:rsidRPr="00114E6D">
        <w:rPr>
          <w:sz w:val="24"/>
          <w:szCs w:val="26"/>
        </w:rPr>
        <w:t xml:space="preserve"> for your use. </w:t>
      </w:r>
      <w:r w:rsidR="00114E6D" w:rsidRPr="00114E6D">
        <w:rPr>
          <w:sz w:val="24"/>
          <w:szCs w:val="26"/>
          <w:u w:val="single"/>
        </w:rPr>
        <w:t>Limited access to e</w:t>
      </w:r>
      <w:r w:rsidR="00C22A70" w:rsidRPr="00114E6D">
        <w:rPr>
          <w:sz w:val="24"/>
          <w:szCs w:val="26"/>
          <w:u w:val="single"/>
        </w:rPr>
        <w:t xml:space="preserve">lectricity </w:t>
      </w:r>
      <w:r w:rsidR="00114E6D" w:rsidRPr="00114E6D">
        <w:rPr>
          <w:sz w:val="24"/>
          <w:szCs w:val="26"/>
          <w:u w:val="single"/>
        </w:rPr>
        <w:t>and water is available and will be assigned on a first come first serve basis after application is re</w:t>
      </w:r>
      <w:r w:rsidR="00114E6D">
        <w:rPr>
          <w:sz w:val="24"/>
          <w:szCs w:val="26"/>
          <w:u w:val="single"/>
        </w:rPr>
        <w:t>turn</w:t>
      </w:r>
      <w:r w:rsidR="00114E6D" w:rsidRPr="00114E6D">
        <w:rPr>
          <w:sz w:val="24"/>
          <w:szCs w:val="26"/>
          <w:u w:val="single"/>
        </w:rPr>
        <w:t>ed</w:t>
      </w:r>
      <w:r w:rsidR="00C22A70" w:rsidRPr="00114E6D">
        <w:rPr>
          <w:sz w:val="24"/>
          <w:szCs w:val="26"/>
          <w:u w:val="single"/>
        </w:rPr>
        <w:t>.</w:t>
      </w:r>
    </w:p>
    <w:p w14:paraId="01DE98ED" w14:textId="646E0032" w:rsidR="00125451" w:rsidRPr="00114E6D" w:rsidRDefault="00C22A70" w:rsidP="00125451">
      <w:pPr>
        <w:rPr>
          <w:sz w:val="24"/>
          <w:szCs w:val="26"/>
        </w:rPr>
      </w:pPr>
      <w:r w:rsidRPr="00114E6D">
        <w:rPr>
          <w:sz w:val="24"/>
          <w:szCs w:val="26"/>
        </w:rPr>
        <w:t xml:space="preserve">Vendors will not hold </w:t>
      </w:r>
      <w:r w:rsidR="0022664F" w:rsidRPr="00114E6D">
        <w:rPr>
          <w:sz w:val="24"/>
          <w:szCs w:val="26"/>
        </w:rPr>
        <w:t>the 4</w:t>
      </w:r>
      <w:r w:rsidR="0022664F" w:rsidRPr="00114E6D">
        <w:rPr>
          <w:sz w:val="24"/>
          <w:szCs w:val="26"/>
          <w:vertAlign w:val="superscript"/>
        </w:rPr>
        <w:t>th</w:t>
      </w:r>
      <w:r w:rsidR="0022664F" w:rsidRPr="00114E6D">
        <w:rPr>
          <w:sz w:val="24"/>
          <w:szCs w:val="26"/>
        </w:rPr>
        <w:t xml:space="preserve"> of July Celebration in the Park</w:t>
      </w:r>
      <w:r w:rsidRPr="00114E6D">
        <w:rPr>
          <w:sz w:val="24"/>
          <w:szCs w:val="26"/>
        </w:rPr>
        <w:t xml:space="preserve"> promoters or their affiliates responsible for any liability, lost or stolen/damaged equipment or any injury incurred during this event.</w:t>
      </w:r>
    </w:p>
    <w:p w14:paraId="0BCB3612" w14:textId="2F3712E2" w:rsidR="004809A0" w:rsidRPr="00114E6D" w:rsidRDefault="004809A0" w:rsidP="004809A0">
      <w:pPr>
        <w:spacing w:after="360"/>
        <w:rPr>
          <w:sz w:val="16"/>
          <w:szCs w:val="26"/>
          <w:u w:val="single"/>
        </w:rPr>
      </w:pPr>
      <w:r w:rsidRPr="00114E6D">
        <w:rPr>
          <w:sz w:val="24"/>
          <w:szCs w:val="26"/>
        </w:rPr>
        <w:t xml:space="preserve">For more information contact </w:t>
      </w:r>
      <w:r w:rsidR="00114E6D" w:rsidRPr="00114E6D">
        <w:rPr>
          <w:sz w:val="24"/>
          <w:szCs w:val="26"/>
        </w:rPr>
        <w:t>Ty Beasley</w:t>
      </w:r>
      <w:r w:rsidRPr="00114E6D">
        <w:rPr>
          <w:sz w:val="24"/>
          <w:szCs w:val="26"/>
        </w:rPr>
        <w:t xml:space="preserve"> @ </w:t>
      </w:r>
      <w:r w:rsidR="00565F28" w:rsidRPr="00114E6D">
        <w:rPr>
          <w:sz w:val="24"/>
          <w:szCs w:val="26"/>
        </w:rPr>
        <w:t>(</w:t>
      </w:r>
      <w:r w:rsidRPr="00114E6D">
        <w:rPr>
          <w:sz w:val="24"/>
          <w:szCs w:val="26"/>
        </w:rPr>
        <w:t>325</w:t>
      </w:r>
      <w:r w:rsidR="00565F28" w:rsidRPr="00114E6D">
        <w:rPr>
          <w:sz w:val="24"/>
          <w:szCs w:val="26"/>
        </w:rPr>
        <w:t>)</w:t>
      </w:r>
      <w:r w:rsidRPr="00114E6D">
        <w:rPr>
          <w:sz w:val="24"/>
          <w:szCs w:val="26"/>
        </w:rPr>
        <w:t xml:space="preserve"> </w:t>
      </w:r>
      <w:r w:rsidR="0022664F" w:rsidRPr="00114E6D">
        <w:rPr>
          <w:sz w:val="24"/>
          <w:szCs w:val="26"/>
        </w:rPr>
        <w:t>372-</w:t>
      </w:r>
      <w:r w:rsidR="00114E6D" w:rsidRPr="00114E6D">
        <w:rPr>
          <w:sz w:val="24"/>
          <w:szCs w:val="26"/>
        </w:rPr>
        <w:t>1267</w:t>
      </w:r>
      <w:r w:rsidR="0022664F" w:rsidRPr="00114E6D">
        <w:rPr>
          <w:sz w:val="24"/>
          <w:szCs w:val="26"/>
        </w:rPr>
        <w:t xml:space="preserve">.  Return application to the San Saba Visitor Center, </w:t>
      </w:r>
      <w:r w:rsidR="000F7A90" w:rsidRPr="00114E6D">
        <w:rPr>
          <w:sz w:val="24"/>
          <w:szCs w:val="26"/>
        </w:rPr>
        <w:t xml:space="preserve">113 S. High Street, </w:t>
      </w:r>
      <w:r w:rsidR="0022664F" w:rsidRPr="00114E6D">
        <w:rPr>
          <w:sz w:val="24"/>
          <w:szCs w:val="26"/>
        </w:rPr>
        <w:t xml:space="preserve">PO Box 294, San Saba, TX 76877 by </w:t>
      </w:r>
      <w:r w:rsidR="0022664F" w:rsidRPr="00114E6D">
        <w:rPr>
          <w:sz w:val="24"/>
          <w:szCs w:val="26"/>
          <w:u w:val="single"/>
        </w:rPr>
        <w:t>June 21, 2019.</w:t>
      </w:r>
    </w:p>
    <w:p w14:paraId="40DFDC87" w14:textId="77777777" w:rsidR="0022664F" w:rsidRPr="000F7A90" w:rsidRDefault="0022664F" w:rsidP="000F7A90">
      <w:pPr>
        <w:spacing w:after="0" w:line="240" w:lineRule="auto"/>
        <w:rPr>
          <w:sz w:val="24"/>
          <w:szCs w:val="28"/>
          <w:u w:val="single"/>
        </w:rPr>
      </w:pPr>
    </w:p>
    <w:p w14:paraId="183772F1" w14:textId="5A739E5D" w:rsidR="00125451" w:rsidRDefault="00125451" w:rsidP="00125451">
      <w:pPr>
        <w:spacing w:after="0" w:line="240" w:lineRule="auto"/>
        <w:rPr>
          <w:sz w:val="28"/>
          <w:szCs w:val="28"/>
        </w:rPr>
      </w:pPr>
      <w:r w:rsidRPr="004809A0">
        <w:rPr>
          <w:sz w:val="28"/>
          <w:szCs w:val="28"/>
        </w:rPr>
        <w:t>_________________________________________</w:t>
      </w:r>
      <w:r w:rsidRPr="004809A0">
        <w:rPr>
          <w:sz w:val="28"/>
          <w:szCs w:val="28"/>
        </w:rPr>
        <w:tab/>
      </w:r>
      <w:r w:rsidRPr="004809A0">
        <w:rPr>
          <w:sz w:val="28"/>
          <w:szCs w:val="28"/>
        </w:rPr>
        <w:tab/>
      </w:r>
      <w:r>
        <w:rPr>
          <w:sz w:val="28"/>
          <w:szCs w:val="28"/>
        </w:rPr>
        <w:t>_</w:t>
      </w:r>
      <w:r w:rsidR="00800EA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30DD802B" w14:textId="4A2E295A" w:rsidR="00114E6D" w:rsidRPr="00114E6D" w:rsidRDefault="00125451" w:rsidP="00125451">
      <w:pPr>
        <w:spacing w:line="240" w:lineRule="auto"/>
        <w:rPr>
          <w:szCs w:val="28"/>
        </w:rPr>
      </w:pPr>
      <w:r w:rsidRPr="00114E6D">
        <w:rPr>
          <w:szCs w:val="28"/>
        </w:rPr>
        <w:t>Signature of Vendor</w:t>
      </w:r>
      <w:r w:rsidRPr="00114E6D">
        <w:rPr>
          <w:szCs w:val="28"/>
        </w:rPr>
        <w:tab/>
      </w:r>
      <w:r w:rsidRPr="00114E6D">
        <w:rPr>
          <w:szCs w:val="28"/>
        </w:rPr>
        <w:tab/>
      </w:r>
      <w:r w:rsidRPr="00114E6D">
        <w:rPr>
          <w:szCs w:val="28"/>
        </w:rPr>
        <w:tab/>
      </w:r>
      <w:r w:rsidRPr="00114E6D">
        <w:rPr>
          <w:szCs w:val="28"/>
        </w:rPr>
        <w:tab/>
      </w:r>
      <w:r w:rsidRPr="00114E6D">
        <w:rPr>
          <w:szCs w:val="28"/>
        </w:rPr>
        <w:tab/>
      </w:r>
      <w:r w:rsidRPr="00114E6D">
        <w:rPr>
          <w:szCs w:val="28"/>
        </w:rPr>
        <w:tab/>
      </w:r>
      <w:r w:rsidRPr="00114E6D">
        <w:rPr>
          <w:szCs w:val="28"/>
        </w:rPr>
        <w:tab/>
        <w:t>Date</w:t>
      </w:r>
    </w:p>
    <w:sectPr w:rsidR="00114E6D" w:rsidRPr="00114E6D" w:rsidSect="00D319B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7A"/>
    <w:rsid w:val="000442BB"/>
    <w:rsid w:val="000A4C8C"/>
    <w:rsid w:val="000F7A90"/>
    <w:rsid w:val="00114E6D"/>
    <w:rsid w:val="00125451"/>
    <w:rsid w:val="0021036A"/>
    <w:rsid w:val="0022664F"/>
    <w:rsid w:val="004809A0"/>
    <w:rsid w:val="00565F28"/>
    <w:rsid w:val="0065131F"/>
    <w:rsid w:val="00800EA8"/>
    <w:rsid w:val="00807752"/>
    <w:rsid w:val="00846B26"/>
    <w:rsid w:val="008F1640"/>
    <w:rsid w:val="00954835"/>
    <w:rsid w:val="00A06F7A"/>
    <w:rsid w:val="00C22A70"/>
    <w:rsid w:val="00D319B4"/>
    <w:rsid w:val="00D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276A"/>
  <w15:docId w15:val="{E89BF210-3741-4948-9ED8-1C631027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8F2B-AE58-40AC-9C85-35D5E7E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Buddy Whitley</cp:lastModifiedBy>
  <cp:revision>2</cp:revision>
  <cp:lastPrinted>2019-05-01T20:01:00Z</cp:lastPrinted>
  <dcterms:created xsi:type="dcterms:W3CDTF">2019-05-02T14:59:00Z</dcterms:created>
  <dcterms:modified xsi:type="dcterms:W3CDTF">2019-05-02T14:59:00Z</dcterms:modified>
</cp:coreProperties>
</file>